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0" w:lineRule="auto"/>
        <w:rPr>
          <w:rFonts w:ascii="Roboto" w:cs="Roboto" w:eastAsia="Roboto" w:hAnsi="Roboto"/>
          <w:b w:val="1"/>
          <w:bCs w:val="1"/>
          <w:sz w:val="46"/>
          <w:szCs w:val="46"/>
        </w:rPr>
      </w:pPr>
      <w:r w:rsidDel="00000000" w:rsidR="00000000" w:rsidRPr="00000000">
        <w:rPr>
          <w:rFonts w:ascii="Roboto" w:cs="Roboto" w:eastAsia="Roboto" w:hAnsi="Roboto"/>
          <w:b w:val="1"/>
          <w:bCs w:val="1"/>
          <w:sz w:val="46"/>
          <w:szCs w:val="46"/>
          <w:rtl w:val="0"/>
        </w:rPr>
        <w:t xml:space="preserve">The Tipping Monster</w:t>
      </w:r>
    </w:p>
    <w:p w:rsidR="00000000" w:rsidDel="00000000" w:rsidP="00000000" w:rsidRDefault="00000000" w:rsidRPr="00000000" w14:paraId="00000002">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Tipping is officially out of control. It used to be that 10% was a damn good tip, then it hit 15%, then 20%. Now? 20% is "big-league fuck." We’ve reached a point where we’re being asked to tip before we’ve even tasted the food, often for "service" that involved zero human contact.</w:t>
      </w:r>
    </w:p>
    <w:p w:rsidR="00000000" w:rsidDel="00000000" w:rsidP="00000000" w:rsidRDefault="00000000" w:rsidRPr="00000000" w14:paraId="00000003">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whole thing has become a monster, and if we’re going to fix it, we have to understand exactly how we’re being played.</w:t>
      </w:r>
    </w:p>
    <w:p w:rsidR="00000000" w:rsidDel="00000000" w:rsidP="00000000" w:rsidRDefault="00000000" w:rsidRPr="00000000" w14:paraId="00000004">
      <w:pPr>
        <w:pStyle w:val="Heading3"/>
        <w:keepNext w:val="0"/>
        <w:keepLines w:val="0"/>
        <w:spacing w:before="280" w:lineRule="auto"/>
        <w:rPr>
          <w:rFonts w:ascii="Roboto" w:cs="Roboto" w:eastAsia="Roboto" w:hAnsi="Roboto"/>
          <w:b w:val="1"/>
          <w:bCs w:val="1"/>
          <w:color w:val="000000"/>
          <w:sz w:val="26"/>
          <w:szCs w:val="26"/>
        </w:rPr>
      </w:pPr>
      <w:bookmarkStart w:colFirst="0" w:colLast="0" w:name="_svn3hl7u9gw2" w:id="0"/>
      <w:bookmarkEnd w:id="0"/>
      <w:r w:rsidDel="00000000" w:rsidR="00000000" w:rsidRPr="00000000">
        <w:rPr>
          <w:rFonts w:ascii="Roboto" w:cs="Roboto" w:eastAsia="Roboto" w:hAnsi="Roboto"/>
          <w:b w:val="1"/>
          <w:bCs w:val="1"/>
          <w:color w:val="000000"/>
          <w:sz w:val="26"/>
          <w:szCs w:val="26"/>
          <w:rtl w:val="0"/>
        </w:rPr>
        <w:t xml:space="preserve">1. The Payroll Shell Game</w:t>
      </w:r>
    </w:p>
    <w:p w:rsidR="00000000" w:rsidDel="00000000" w:rsidP="00000000" w:rsidRDefault="00000000" w:rsidRPr="00000000" w14:paraId="00000005">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reason you feel pressured to tip is that in the U.S., you aren't just a customer—you’re the unofficial payroll department. We are one of the only countries that doesn't pay tipped employees a full minimum wage.</w:t>
      </w:r>
    </w:p>
    <w:p w:rsidR="00000000" w:rsidDel="00000000" w:rsidP="00000000" w:rsidRDefault="00000000" w:rsidRPr="00000000" w14:paraId="00000006">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Since 1996, Congress has essentially ignored the "tipped minimum wage," leaving it frozen at a pathetic </w:t>
      </w:r>
      <w:r w:rsidDel="00000000" w:rsidR="00000000" w:rsidRPr="00000000">
        <w:rPr>
          <w:rFonts w:ascii="Roboto" w:cs="Roboto" w:eastAsia="Roboto" w:hAnsi="Roboto"/>
          <w:b w:val="1"/>
          <w:bCs w:val="1"/>
          <w:sz w:val="24"/>
          <w:szCs w:val="24"/>
          <w:rtl w:val="0"/>
        </w:rPr>
        <w:t xml:space="preserve">$2.13 an hour</w:t>
      </w:r>
      <w:r w:rsidDel="00000000" w:rsidR="00000000" w:rsidRPr="00000000">
        <w:rPr>
          <w:rFonts w:ascii="Roboto" w:cs="Roboto" w:eastAsia="Roboto" w:hAnsi="Roboto"/>
          <w:sz w:val="24"/>
          <w:szCs w:val="24"/>
          <w:rtl w:val="0"/>
        </w:rPr>
        <w:t xml:space="preserve">. In states like Texas, employers use your tips as a "credit" toward the legal minimum. If you don’t tip, the business doesn't suffer—the worker does. It’s a brilliant scam that shifts the responsibility of a fair wage from the employer to your wallet.</w:t>
      </w:r>
    </w:p>
    <w:p w:rsidR="00000000" w:rsidDel="00000000" w:rsidP="00000000" w:rsidRDefault="00000000" w:rsidRPr="00000000" w14:paraId="00000007">
      <w:pPr>
        <w:pStyle w:val="Heading3"/>
        <w:keepNext w:val="0"/>
        <w:keepLines w:val="0"/>
        <w:spacing w:before="280" w:lineRule="auto"/>
        <w:rPr>
          <w:rFonts w:ascii="Roboto" w:cs="Roboto" w:eastAsia="Roboto" w:hAnsi="Roboto"/>
          <w:b w:val="1"/>
          <w:bCs w:val="1"/>
          <w:color w:val="000000"/>
          <w:sz w:val="26"/>
          <w:szCs w:val="26"/>
        </w:rPr>
      </w:pPr>
      <w:bookmarkStart w:colFirst="0" w:colLast="0" w:name="_vv6in286gbo5" w:id="1"/>
      <w:bookmarkEnd w:id="1"/>
      <w:r w:rsidDel="00000000" w:rsidR="00000000" w:rsidRPr="00000000">
        <w:rPr>
          <w:rFonts w:ascii="Roboto" w:cs="Roboto" w:eastAsia="Roboto" w:hAnsi="Roboto"/>
          <w:b w:val="1"/>
          <w:bCs w:val="1"/>
          <w:color w:val="000000"/>
          <w:sz w:val="26"/>
          <w:szCs w:val="26"/>
          <w:rtl w:val="0"/>
        </w:rPr>
        <w:t xml:space="preserve">2. The Rise of "Tipflation" and the Guilt Screen</w:t>
      </w:r>
    </w:p>
    <w:p w:rsidR="00000000" w:rsidDel="00000000" w:rsidP="00000000" w:rsidRDefault="00000000" w:rsidRPr="00000000" w14:paraId="00000008">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We can probably blame Covid for the start of this, but tech companies finished the job. The "tip jar" is dead; it’s been replaced by the pre-decided amounts on a touchscreen.</w:t>
      </w:r>
    </w:p>
    <w:p w:rsidR="00000000" w:rsidDel="00000000" w:rsidP="00000000" w:rsidRDefault="00000000" w:rsidRPr="00000000" w14:paraId="00000009">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These iPad POS systems are designed to make you feel like a jerk. When the screen swivels around with 18%, 20%, and 25% as the only big buttons, it’s a psychological hijack. We end up tipping for a pre-made muffin or a bottle of water just to avoid the awkwardness of hitting "No Tip" while someone watches us. Who are we even tipping at that point? The person who handed us a bag? Or are we just padding the company’s profit margins?</w:t>
      </w:r>
    </w:p>
    <w:p w:rsidR="00000000" w:rsidDel="00000000" w:rsidP="00000000" w:rsidRDefault="00000000" w:rsidRPr="00000000" w14:paraId="0000000A">
      <w:pPr>
        <w:pStyle w:val="Heading3"/>
        <w:keepNext w:val="0"/>
        <w:keepLines w:val="0"/>
        <w:spacing w:before="280" w:lineRule="auto"/>
        <w:rPr>
          <w:rFonts w:ascii="Roboto" w:cs="Roboto" w:eastAsia="Roboto" w:hAnsi="Roboto"/>
          <w:b w:val="1"/>
          <w:bCs w:val="1"/>
          <w:color w:val="000000"/>
          <w:sz w:val="26"/>
          <w:szCs w:val="26"/>
        </w:rPr>
      </w:pPr>
      <w:bookmarkStart w:colFirst="0" w:colLast="0" w:name="_v0vglvoisx47" w:id="2"/>
      <w:bookmarkEnd w:id="2"/>
      <w:r w:rsidDel="00000000" w:rsidR="00000000" w:rsidRPr="00000000">
        <w:rPr>
          <w:rFonts w:ascii="Roboto" w:cs="Roboto" w:eastAsia="Roboto" w:hAnsi="Roboto"/>
          <w:b w:val="1"/>
          <w:bCs w:val="1"/>
          <w:color w:val="000000"/>
          <w:sz w:val="26"/>
          <w:szCs w:val="26"/>
          <w:rtl w:val="0"/>
        </w:rPr>
        <w:t xml:space="preserve">3. The Moral Trap: Why We Can’t Just Quit</w:t>
      </w:r>
    </w:p>
    <w:p w:rsidR="00000000" w:rsidDel="00000000" w:rsidP="00000000" w:rsidRDefault="00000000" w:rsidRPr="00000000" w14:paraId="0000000B">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most frustrating part is that we’re stuck in a logic puzzle with no easy exit.</w:t>
      </w:r>
    </w:p>
    <w:p w:rsidR="00000000" w:rsidDel="00000000" w:rsidP="00000000" w:rsidRDefault="00000000" w:rsidRPr="00000000" w14:paraId="0000000C">
      <w:pPr>
        <w:numPr>
          <w:ilvl w:val="0"/>
          <w:numId w:val="2"/>
        </w:numPr>
        <w:spacing w:after="0" w:afterAutospacing="0" w:before="240" w:lineRule="auto"/>
        <w:ind w:left="720" w:hanging="36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If you stop tipping in protest:</w:t>
      </w:r>
      <w:r w:rsidDel="00000000" w:rsidR="00000000" w:rsidRPr="00000000">
        <w:rPr>
          <w:rFonts w:ascii="Roboto" w:cs="Roboto" w:eastAsia="Roboto" w:hAnsi="Roboto"/>
          <w:sz w:val="24"/>
          <w:szCs w:val="24"/>
          <w:rtl w:val="0"/>
        </w:rPr>
        <w:t xml:space="preserve"> You don’t hurt the business or the law; you only hurt the employee who is already struggling under a broken system.</w:t>
      </w:r>
    </w:p>
    <w:p w:rsidR="00000000" w:rsidDel="00000000" w:rsidP="00000000" w:rsidRDefault="00000000" w:rsidRPr="00000000" w14:paraId="0000000D">
      <w:pPr>
        <w:numPr>
          <w:ilvl w:val="0"/>
          <w:numId w:val="2"/>
        </w:numPr>
        <w:spacing w:after="240" w:before="0" w:beforeAutospacing="0" w:lineRule="auto"/>
        <w:ind w:left="720" w:hanging="36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If you keep tipping for everything:</w:t>
      </w:r>
      <w:r w:rsidDel="00000000" w:rsidR="00000000" w:rsidRPr="00000000">
        <w:rPr>
          <w:rFonts w:ascii="Roboto" w:cs="Roboto" w:eastAsia="Roboto" w:hAnsi="Roboto"/>
          <w:sz w:val="24"/>
          <w:szCs w:val="24"/>
          <w:rtl w:val="0"/>
        </w:rPr>
        <w:t xml:space="preserve"> You feed the monster and encourage more businesses to stop paying their staff altogether.</w:t>
      </w:r>
    </w:p>
    <w:p w:rsidR="00000000" w:rsidDel="00000000" w:rsidP="00000000" w:rsidRDefault="00000000" w:rsidRPr="00000000" w14:paraId="0000000E">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It doesn’t have to be this way. In Japan, tipping is often seen as an insult because good service is just part of the job. In Europe and Scandinavia, the service is built into the price. Sure, you might pay $22 for a pizza instead of $20, but at least the price on the menu is honest, and the server isn't praying for your generosity to pay their rent.</w:t>
      </w:r>
    </w:p>
    <w:p w:rsidR="00000000" w:rsidDel="00000000" w:rsidP="00000000" w:rsidRDefault="00000000" w:rsidRPr="00000000" w14:paraId="0000000F">
      <w:pPr>
        <w:pStyle w:val="Heading3"/>
        <w:keepNext w:val="0"/>
        <w:keepLines w:val="0"/>
        <w:spacing w:before="280" w:lineRule="auto"/>
        <w:rPr>
          <w:rFonts w:ascii="Roboto" w:cs="Roboto" w:eastAsia="Roboto" w:hAnsi="Roboto"/>
          <w:b w:val="1"/>
          <w:bCs w:val="1"/>
          <w:color w:val="000000"/>
          <w:sz w:val="26"/>
          <w:szCs w:val="26"/>
        </w:rPr>
      </w:pPr>
      <w:bookmarkStart w:colFirst="0" w:colLast="0" w:name="_xtx2ytqnr4dm" w:id="3"/>
      <w:bookmarkEnd w:id="3"/>
      <w:r w:rsidDel="00000000" w:rsidR="00000000" w:rsidRPr="00000000">
        <w:rPr>
          <w:rFonts w:ascii="Roboto" w:cs="Roboto" w:eastAsia="Roboto" w:hAnsi="Roboto"/>
          <w:b w:val="1"/>
          <w:bCs w:val="1"/>
          <w:color w:val="000000"/>
          <w:sz w:val="26"/>
          <w:szCs w:val="26"/>
          <w:rtl w:val="0"/>
        </w:rPr>
        <w:t xml:space="preserve">How to Fight Back Without Being a Jerk</w:t>
      </w:r>
    </w:p>
    <w:p w:rsidR="00000000" w:rsidDel="00000000" w:rsidP="00000000" w:rsidRDefault="00000000" w:rsidRPr="00000000" w14:paraId="00000010">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Until the law changes and we decouple wages from tips, we have to be smarter about how we play the game.</w:t>
      </w:r>
    </w:p>
    <w:p w:rsidR="00000000" w:rsidDel="00000000" w:rsidP="00000000" w:rsidRDefault="00000000" w:rsidRPr="00000000" w14:paraId="00000011">
      <w:pPr>
        <w:numPr>
          <w:ilvl w:val="0"/>
          <w:numId w:val="1"/>
        </w:numPr>
        <w:spacing w:after="0" w:afterAutospacing="0" w:before="240" w:lineRule="auto"/>
        <w:ind w:left="720" w:hanging="36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The "Full Service" Rule:</w:t>
      </w:r>
      <w:r w:rsidDel="00000000" w:rsidR="00000000" w:rsidRPr="00000000">
        <w:rPr>
          <w:rFonts w:ascii="Roboto" w:cs="Roboto" w:eastAsia="Roboto" w:hAnsi="Roboto"/>
          <w:sz w:val="24"/>
          <w:szCs w:val="24"/>
          <w:rtl w:val="0"/>
        </w:rPr>
        <w:t xml:space="preserve"> If you’re at a sit-down restaurant or bar where people are making that $2.13 an hour, keep tipping. They are victims of the system, too. Stick to 15–20%.</w:t>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The "Counter Service" Protest:</w:t>
      </w:r>
      <w:r w:rsidDel="00000000" w:rsidR="00000000" w:rsidRPr="00000000">
        <w:rPr>
          <w:rFonts w:ascii="Roboto" w:cs="Roboto" w:eastAsia="Roboto" w:hAnsi="Roboto"/>
          <w:sz w:val="24"/>
          <w:szCs w:val="24"/>
          <w:rtl w:val="0"/>
        </w:rPr>
        <w:t xml:space="preserve"> For takeout or "minimal contact" spots, ignore the pre-set percentages. Choose "Custom" or "No Tip" without the guilt. If there was no actual service, there shouldn't be a service fee.</w:t>
      </w:r>
    </w:p>
    <w:p w:rsidR="00000000" w:rsidDel="00000000" w:rsidP="00000000" w:rsidRDefault="00000000" w:rsidRPr="00000000" w14:paraId="00000013">
      <w:pPr>
        <w:numPr>
          <w:ilvl w:val="0"/>
          <w:numId w:val="1"/>
        </w:numPr>
        <w:spacing w:after="240" w:before="0" w:beforeAutospacing="0" w:lineRule="auto"/>
        <w:ind w:left="720" w:hanging="36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Support the Truth:</w:t>
      </w:r>
      <w:r w:rsidDel="00000000" w:rsidR="00000000" w:rsidRPr="00000000">
        <w:rPr>
          <w:rFonts w:ascii="Roboto" w:cs="Roboto" w:eastAsia="Roboto" w:hAnsi="Roboto"/>
          <w:sz w:val="24"/>
          <w:szCs w:val="24"/>
          <w:rtl w:val="0"/>
        </w:rPr>
        <w:t xml:space="preserve"> Favor businesses that pay a full living wage and move away from the tipping model. I’d much rather give the employee a tip for great service than give a company a subsidy for their payroll.</w:t>
      </w:r>
    </w:p>
    <w:p w:rsidR="00000000" w:rsidDel="00000000" w:rsidP="00000000" w:rsidRDefault="00000000" w:rsidRPr="00000000" w14:paraId="00000014">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bottom line: Tipping should be a reward for excellence, not a ransom you pay to ensure your food isn't messed with or to keep a worker from falling below the poverty line. It's time to stop letting the touchscreen make our moral decisions for us.</w:t>
      </w:r>
    </w:p>
    <w:p w:rsidR="00000000" w:rsidDel="00000000" w:rsidP="00000000" w:rsidRDefault="00000000" w:rsidRPr="00000000" w14:paraId="00000015">
      <w:pPr>
        <w:spacing w:after="120" w:before="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en"/>
      </w:rPr>
    </w:rPrDefault>
    <w:pPrDefault>
      <w:pPr>
        <w:spacing w:before="200"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