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Draft / Final 11/15/2025 -- MM </w:t>
      </w:r>
    </w:p>
    <w:p w:rsidR="00000000" w:rsidDel="00000000" w:rsidP="00000000" w:rsidRDefault="00000000" w:rsidRPr="00000000" w14:paraId="00000002">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Draft/ Final 11-19-25 -- MG</w:t>
      </w:r>
    </w:p>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ff00ff"/>
        </w:rPr>
      </w:pPr>
      <w:r w:rsidDel="00000000" w:rsidR="00000000" w:rsidRPr="00000000">
        <w:rPr>
          <w:rFonts w:ascii="Times New Roman" w:cs="Times New Roman" w:eastAsia="Times New Roman" w:hAnsi="Times New Roman"/>
          <w:b w:val="1"/>
          <w:bCs w:val="1"/>
          <w:rtl w:val="0"/>
        </w:rPr>
        <w:t xml:space="preserve">Draft 11/17/25 MG (I wrote this for you :), </w:t>
      </w:r>
      <w:r w:rsidDel="00000000" w:rsidR="00000000" w:rsidRPr="00000000">
        <w:rPr>
          <w:rFonts w:ascii="Times New Roman" w:cs="Times New Roman" w:eastAsia="Times New Roman" w:hAnsi="Times New Roman"/>
          <w:b w:val="1"/>
          <w:bCs w:val="1"/>
          <w:color w:val="ff00ff"/>
          <w:rtl w:val="0"/>
        </w:rPr>
        <w:t xml:space="preserve">;) thank u </w:t>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Draft 11/19/2025 -- MM </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Draft 11/20/2025– MG</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PREFACE:Defining the Medium </w:t>
        <w:br w:type="textWrapping"/>
      </w:r>
      <w:r w:rsidDel="00000000" w:rsidR="00000000" w:rsidRPr="00000000">
        <w:rPr>
          <w:rFonts w:ascii="Times New Roman" w:cs="Times New Roman" w:eastAsia="Times New Roman" w:hAnsi="Times New Roman"/>
          <w:rtl w:val="0"/>
        </w:rPr>
        <w:t xml:space="preserve">Before reading what follows, a brief note about the medium. This piece appears in a fanzine — a grassroots, DIY publication shaped by voice, curiosity, and community. Fanzines create space for thought and experimentation outside formal structures, not as a rejection of rigor but as another way ideas take shape and circulate. Fanzine were born and have roots in early sci-fi circles and later in punk, feminist, queer, and activist movements, offering a venue where emerging thinking doesn’t need to wait on institutional timing to matter.</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fanzine is often published on paper, using ink, with urgency.  Theory in the margins, ideas that move before they harden. It stands alongside academic work, not against it. Scholarship grows in journals and lecture halls, and it also grows in kitchens, cafés, community spaces, and shared folders — anywhere people gather to question, imagine, and make meaning together. Fanzines simply remind us that knowledge is often created and evolves  across context (e.g. ideas originate in the community, on bar napkins that may then be further developed in academic or more formal settings - or not).  Politically we take a position that knowledge is legitimate and of value from a multiplicity of communities both locally and globally. </w:t>
      </w:r>
    </w:p>
    <w:p w:rsidR="00000000" w:rsidDel="00000000" w:rsidP="00000000" w:rsidRDefault="00000000" w:rsidRPr="00000000" w14:paraId="00000008">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To think like a forest</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tree grows alone: </w:t>
      </w:r>
      <w:r w:rsidDel="00000000" w:rsidR="00000000" w:rsidRPr="00000000">
        <w:rPr>
          <w:rFonts w:ascii="Times New Roman" w:cs="Times New Roman" w:eastAsia="Times New Roman" w:hAnsi="Times New Roman"/>
          <w:rtl w:val="0"/>
        </w:rPr>
        <w:t xml:space="preserve">the forest thinks in</w:t>
      </w:r>
      <w:r w:rsidDel="00000000" w:rsidR="00000000" w:rsidRPr="00000000">
        <w:rPr>
          <w:rFonts w:ascii="Times New Roman" w:cs="Times New Roman" w:eastAsia="Times New Roman" w:hAnsi="Times New Roman"/>
          <w:rtl w:val="0"/>
        </w:rPr>
        <w:t xml:space="preserve"> plural. As Wohlleben explains in his book, </w:t>
      </w:r>
      <w:r w:rsidDel="00000000" w:rsidR="00000000" w:rsidRPr="00000000">
        <w:rPr>
          <w:rFonts w:ascii="Times New Roman" w:cs="Times New Roman" w:eastAsia="Times New Roman" w:hAnsi="Times New Roman"/>
          <w:i w:val="1"/>
          <w:iCs w:val="1"/>
          <w:rtl w:val="0"/>
        </w:rPr>
        <w:t xml:space="preserve">The Hidden Life of Trees,</w:t>
      </w:r>
      <w:r w:rsidDel="00000000" w:rsidR="00000000" w:rsidRPr="00000000">
        <w:rPr>
          <w:rFonts w:ascii="Times New Roman" w:cs="Times New Roman" w:eastAsia="Times New Roman" w:hAnsi="Times New Roman"/>
          <w:rtl w:val="0"/>
        </w:rPr>
        <w:t xml:space="preserve"> within a forest no gesture stands by itself—it always leans on, precedes, or follows another. Its intelligence is collective: a vegetal mind, a network of roots, the fauna that inhabits, transforms, and crosses it; a series of atmospheric conditions that mark its rhythm; and the mycelium that silently connects everything. Likewise, in the therapeutic, professional, and social realms, an ethics of care implies an exchange of knowledge, words, experiences, and silences. It invites collaboration not only to deepen connection but also to sustain life in community.</w:t>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forest offered us a language to describe a collaborative practice, the kind that can unfold between colleagues when care becomes shared. To think with metaphors, as Gaston Bachelard, a French philosopher of imagination best known for </w:t>
      </w:r>
      <w:r w:rsidDel="00000000" w:rsidR="00000000" w:rsidRPr="00000000">
        <w:rPr>
          <w:rFonts w:ascii="Times New Roman" w:cs="Times New Roman" w:eastAsia="Times New Roman" w:hAnsi="Times New Roman"/>
          <w:i w:val="1"/>
          <w:iCs w:val="1"/>
          <w:rtl w:val="0"/>
        </w:rPr>
        <w:t xml:space="preserve">The Poetics of Space</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iCs w:val="1"/>
          <w:rtl w:val="0"/>
        </w:rPr>
        <w:t xml:space="preserve">The Poetics of Reverie</w:t>
      </w:r>
      <w:r w:rsidDel="00000000" w:rsidR="00000000" w:rsidRPr="00000000">
        <w:rPr>
          <w:rFonts w:ascii="Times New Roman" w:cs="Times New Roman" w:eastAsia="Times New Roman" w:hAnsi="Times New Roman"/>
          <w:rtl w:val="0"/>
        </w:rPr>
        <w:t xml:space="preserve">, would say, is to think with the living matter of imagination: to weave a language that doesn’t just describe the world but inhabits it.</w:t>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process we share in this text is an act of resistance to the hierarchical and supervisory frameworks that isolate and fragment the growth of mental health professionals. At the same time, it is a practice that, in an organic, equitable, and fluid way, took root between two colleagues from different fields, ethnicities, genders, and countries.</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time, training institutions may recognize the value of regular colleague collaboration—benefits that extend to participants and the broader clinical community. That recognition can enable scaling through peer-to-peer, supervisee-led models, initially supported by supervisors who provide guidance and periodic formal check-ins. The goal is for licensed and unlicensed therapists to choose to collaborate voluntarily—driven by professional values and agency to improve practice rather than by mandate. Although this isn’t the route we initially chose, by acknowledging others’ contexts and locations we present possibilities that scaffold across systems and institutions, add real value to collaborative consultation, and illuminate the knowledge each participant already holds, waiting to be rediscovered.</w:t>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in a forest, diversity, unhurried rhythm, and the tension that arises spontaneously transform how we relate to one another. These co-training practices interrupt the routine of the consulting room and invite us to live the practice, not merely think about it. To speak without domination, to think without appropriation, and to relate ethically requires attention, time, and trust in what is germinating.</w:t>
      </w:r>
    </w:p>
    <w:p w:rsidR="00000000" w:rsidDel="00000000" w:rsidP="00000000" w:rsidRDefault="00000000" w:rsidRPr="00000000" w14:paraId="00000010">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began this collaboration with the initial idea of a co-training—like stepping into a barely opened clearing between trees—with the wish to explore our practices through the lenses of Narrative Therapy and Single-Session Therapy. We wanted to understand the epistemological nature of each, the roots that nourish them, the values they share, and above all, how both restore to people the possibility of reclaiming agency over their lives.</w:t>
      </w:r>
    </w:p>
    <w:p w:rsidR="00000000" w:rsidDel="00000000" w:rsidP="00000000" w:rsidRDefault="00000000" w:rsidRPr="00000000" w14:paraId="00000012">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diverse ecosystem</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very beginning, this collaborative work had the vitality of a forest whose strength and resilience lie precisely in the differences among its elements and living beings.</w:t>
      </w:r>
    </w:p>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Michael, an American therapist who recently completed his doctoral dissertation on Narrative and Single-Session Therapy, consistently questions his role as a therapist and as a man before his clients and colleagues, attending to the effects and traces of his voice in the room. His thinking is restless yet deliberate, guided by ethics and curiosity, focused on responsibility and the subtle forms of power that can appear even in well-intended practice.</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me, Marina—a Mexican narrative therapist—connecting through care is an act of resistance. At the Centro de Atención Comunitaria Tonalá, we offer solidarity-based therapeutic accompaniment through the single-session model, seeking to make therapy economically accessible to all who need it, challenging the dominant paradigms of traditional practice. I also resist the institutionalized isolation among mental-health professionals and instead seek to build community, opening spaces to share knowledge with patience and care.</w:t>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I had to describe our dynamic, I would say that Marina builds alliances across multiple fields with a sense of calm and purpose, while I question structures of power with a constant, searching unease. From the start, we were both concerned with social inequity and the ways institutional violence disguises itself as neutrality, perpetuating injustice.</w:t>
      </w:r>
    </w:p>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as soil can be more or less fertile depending on its minerals, leaf litter, fungi, bacteria, moisture, and shade, working together—each from our own particular ground—we were able to cultivate common terrain, balancing what one had in abundance with what the other needed to grow. We call this dynamic co-training.</w:t>
      </w:r>
    </w:p>
    <w:p w:rsidR="00000000" w:rsidDel="00000000" w:rsidP="00000000" w:rsidRDefault="00000000" w:rsidRPr="00000000" w14:paraId="00000018">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Pauses and sprouts</w:t>
      </w:r>
    </w:p>
    <w:p w:rsidR="00000000" w:rsidDel="00000000" w:rsidP="00000000" w:rsidRDefault="00000000" w:rsidRPr="00000000" w14:paraId="0000001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forest, even the subtlest presence can have a fundamental impact on the entire ecosystem. Influence spreads in ways that may seem small but are essential. The same happens with ideas, relationships, and ways of working. Within this collaborative framework, we co-created and enriched our shared understanding by embracing the complexity of our experiences, allowing our personal and emotional lives to flow into that frame. We both contributed new ideas and perspectives, exploring what could emerge from that shared soil.</w:t>
      </w:r>
    </w:p>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sometimes opened gaps between us—English is my native tongue, but not Marina’s—and this taught us to be more patient and open. We learned to create a shared language in our conversations, drawing from the concepts each of us brought and from the questions or ambiguities that emerged in the other’s response. We learned to let error be part of the learning process—not only in what we said, but in how we worked.</w:t>
      </w:r>
    </w:p>
    <w:p w:rsidR="00000000" w:rsidDel="00000000" w:rsidP="00000000" w:rsidRDefault="00000000" w:rsidRPr="00000000" w14:paraId="0000001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Cultivating our skills was like tending a garden: pruning rushed thoughts, watering silences, waiting for each idea to sprout in its own time. Vulnerability appeared when we admitted uncertainty—when we showed that we didn’t have the perfect concept or translation. Far from easy, it was often uncomfortable, but that discomfort became a doorway: it opened when Michael or I dared not to know and the other responded—not with judgment, but with companionship. When they first emerge, sprouts may seem delicate and fragile, yet they are vital for regeneration. Without them, the forest would lose its breath.</w:t>
      </w:r>
    </w:p>
    <w:p w:rsidR="00000000" w:rsidDel="00000000" w:rsidP="00000000" w:rsidRDefault="00000000" w:rsidRPr="00000000" w14:paraId="0000001C">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shared weight</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Sometimes Michael arrived at our meetings weary from long days of clinical work; other times I came in overloaded by the complexity of community practice. Still, we both showed up with an unspoken agreement and a shared effort not to reduce the other’s experience to “a problem” to be fixed, but to treat it as part of the shared ground that sustained us both.</w:t>
      </w: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Caring for each other meant that neither had to carry the weight alone. Like trees that carefully distribute and conserve their resources and strength to live in balance, our turns came naturally. Sometimes one of us took more space in the conversation; other times it was more evenly shared. The only constant was our intention to stay attuned to one another’s needs.</w:t>
      </w:r>
    </w:p>
    <w:p w:rsidR="00000000" w:rsidDel="00000000" w:rsidP="00000000" w:rsidRDefault="00000000" w:rsidRPr="00000000" w14:paraId="0000001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Like trees that lean slightly toward each other to withstand strong winds, our support could be subtle yet absolutely vital. Acknowledging the other’s burden didn’t mean dissolving it, but seeing it, naming it, and holding it with care. We learned that care doesn’t always repair—but it always strengthens and connects.</w:t>
      </w:r>
    </w:p>
    <w:p w:rsidR="00000000" w:rsidDel="00000000" w:rsidP="00000000" w:rsidRDefault="00000000" w:rsidRPr="00000000" w14:paraId="0000002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I, Michael, had to sum up what we’ve gained through this collaboration in a single word, it would be solidarity. Solidarity also shows itself when we explore, when we try new things, or when we allow ourselves to wander without fear—both in our work and in our personal lives.</w:t>
      </w:r>
    </w:p>
    <w:p w:rsidR="00000000" w:rsidDel="00000000" w:rsidP="00000000" w:rsidRDefault="00000000" w:rsidRPr="00000000" w14:paraId="0000002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Marina, solidarity is not only a way of breathing together when the air turns uncertain; it is also a political gesture, a mutual implication that resists the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logic of individualism. It is not merely emotional or intellectual affinity—it is the deliberate choice to sustain one another through care. Practicing it keeps us aware of the forces that could fragment us: institutional urgency, control, and narrow ideas of professionalism.</w:t>
      </w:r>
    </w:p>
    <w:p w:rsidR="00000000" w:rsidDel="00000000" w:rsidP="00000000" w:rsidRDefault="00000000" w:rsidRPr="00000000" w14:paraId="00000022">
      <w:pPr>
        <w:spacing w:after="240" w:before="240" w:lineRule="auto"/>
        <w:rPr>
          <w:rFonts w:ascii="Times New Roman" w:cs="Times New Roman" w:eastAsia="Times New Roman" w:hAnsi="Times New Roman"/>
          <w:highlight w:val="cyan"/>
        </w:rPr>
      </w:pPr>
      <w:r w:rsidDel="00000000" w:rsidR="00000000" w:rsidRPr="00000000">
        <w:rPr>
          <w:rFonts w:ascii="Times New Roman" w:cs="Times New Roman" w:eastAsia="Times New Roman" w:hAnsi="Times New Roman"/>
          <w:rtl w:val="0"/>
        </w:rPr>
        <w:t xml:space="preserve">To be in solidarity, we discovered, is to extend a root toward the other—not to hold them from above, but to intertwine below the surface, where the earth keeps the secret of what will bloom. </w:t>
      </w:r>
      <w:r w:rsidDel="00000000" w:rsidR="00000000" w:rsidRPr="00000000">
        <w:rPr>
          <w:rFonts w:ascii="Times New Roman" w:cs="Times New Roman" w:eastAsia="Times New Roman" w:hAnsi="Times New Roman"/>
          <w:rtl w:val="0"/>
        </w:rPr>
        <w:t xml:space="preserve">Solidarity is a mutual sustainability pact, sometimes underground, not a visible or superficial act. For us this took shape in small, often invisible gestures: slowing down instead of rushing to solve; asking what support felt like rather than assuming we knew.</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Michael once confessed that certain narrative texts brought a tear to his eye: “It’s that alignment,” he said, “that faith in people’s agency. That’s what moves me. In the world of psychology, I don’t often hear those things being valued.” In that moment, I understood that dignity was not only an idea we shared but an emotion we mutually recognized—a form of ethical tenderness that, by being affirmed, made our shared work inhabitable.</w:t>
      </w:r>
    </w:p>
    <w:p w:rsidR="00000000" w:rsidDel="00000000" w:rsidP="00000000" w:rsidRDefault="00000000" w:rsidRPr="00000000" w14:paraId="0000002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Marina is moved by narrative practice as a trustworthy path to rehumanization. “In single sessions,” she says, “the imperative is to offer the best accompaniment possible, to align ourselves with those living the effects of injustice.” The focus of her practice goes beyond accompaniment—it lies in assuming an active stance in the face of inequity.</w:t>
      </w:r>
    </w:p>
    <w:p w:rsidR="00000000" w:rsidDel="00000000" w:rsidP="00000000" w:rsidRDefault="00000000" w:rsidRPr="00000000" w14:paraId="00000025">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Roots that endure</w:t>
      </w:r>
    </w:p>
    <w:p w:rsidR="00000000" w:rsidDel="00000000" w:rsidP="00000000" w:rsidRDefault="00000000" w:rsidRPr="00000000" w14:paraId="0000002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 often, institutions encourage isolation and competition among professionals, wearing down the delicacy of our shared purpose. “There’s something in this collaboration,” Michael says, “that makes me feel I’m not competing with you. I can name things differently, develop ideas in my own way, and it’s fine if the theoretical ground aligns with yours even when my practice differs a bit.”</w:t>
      </w:r>
    </w:p>
    <w:p w:rsidR="00000000" w:rsidDel="00000000" w:rsidP="00000000" w:rsidRDefault="00000000" w:rsidRPr="00000000" w14:paraId="0000002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co-training challenges traditional, dominant protocols that rank and divide; that replace ethics with institutional obedience and block the exchange of knowledge that keeps the practice alive and moving.</w:t>
      </w:r>
    </w:p>
    <w:p w:rsidR="00000000" w:rsidDel="00000000" w:rsidP="00000000" w:rsidRDefault="00000000" w:rsidRPr="00000000" w14:paraId="0000002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Collaboration urges us to reclaim the political, emotional, human, and critical implications of our role as therapists, and commits us to building environments that foster trust and mutual care.</w:t>
      </w:r>
    </w:p>
    <w:p w:rsidR="00000000" w:rsidDel="00000000" w:rsidP="00000000" w:rsidRDefault="00000000" w:rsidRPr="00000000" w14:paraId="0000002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Rather than competing for recognition or pride, we aim to collaborate and care for one another. Just as trees thrive best in dense forests, with their canopies close and their roots intertwined, people grow stronger when their growth nourishes others. Beyond the individuals involved in a specific collaboration, the entire community benefits from these exchanges and shared efforts—like an ecosystem that stays alive through mutual sustenance.</w:t>
      </w:r>
    </w:p>
    <w:p w:rsidR="00000000" w:rsidDel="00000000" w:rsidP="00000000" w:rsidRDefault="00000000" w:rsidRPr="00000000" w14:paraId="0000002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deepen our understanding, we must stay present, be transparent about our personal agendas, and remain attentive to shared experience. This process requires resisting the impulse to dominate and cultivating trust and connection.</w:t>
      </w:r>
    </w:p>
    <w:p w:rsidR="00000000" w:rsidDel="00000000" w:rsidP="00000000" w:rsidRDefault="00000000" w:rsidRPr="00000000" w14:paraId="0000002B">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From life to theory, not the other way around.</w:t>
        <w:br w:type="textWrapping"/>
      </w:r>
    </w:p>
    <w:p w:rsidR="00000000" w:rsidDel="00000000" w:rsidP="00000000" w:rsidRDefault="00000000" w:rsidRPr="00000000" w14:paraId="0000002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our co-training, instead of adhering strictly to academic knowledge, we gave priority to everyday and ordinary stories and experiences that held meaning for us: childhood anecdotes, client stories, literature, film, curiosities and questions that resonated because they were infused with lived experience, not abstract theory.</w:t>
      </w:r>
    </w:p>
    <w:p w:rsidR="00000000" w:rsidDel="00000000" w:rsidP="00000000" w:rsidRDefault="00000000" w:rsidRPr="00000000" w14:paraId="0000002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stories took on a shared significance when they resonated between us and we recognized that dignity, agency, and connection called to us more than refined mastery. And more than that: from the living matter of these free conversations, theory was born—not the other way around. In the forest, these stories are like fallen leaves—seemingly ordinary, yet as they gather, they create the fertile soil from which everything else grows.</w:t>
      </w:r>
    </w:p>
    <w:p w:rsidR="00000000" w:rsidDel="00000000" w:rsidP="00000000" w:rsidRDefault="00000000" w:rsidRPr="00000000" w14:paraId="0000002E">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From poetry to </w:t>
      </w:r>
      <w:r w:rsidDel="00000000" w:rsidR="00000000" w:rsidRPr="00000000">
        <w:rPr>
          <w:rFonts w:ascii="Times New Roman" w:cs="Times New Roman" w:eastAsia="Times New Roman" w:hAnsi="Times New Roman"/>
          <w:b w:val="1"/>
          <w:bCs w:val="1"/>
          <w:rtl w:val="0"/>
        </w:rPr>
        <w:t xml:space="preserve">Narrative Practices</w:t>
      </w:r>
    </w:p>
    <w:p w:rsidR="00000000" w:rsidDel="00000000" w:rsidP="00000000" w:rsidRDefault="00000000" w:rsidRPr="00000000" w14:paraId="0000002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Marina and I were talking one afternoon, I shared Pablo Neruda’s </w:t>
      </w:r>
      <w:r w:rsidDel="00000000" w:rsidR="00000000" w:rsidRPr="00000000">
        <w:rPr>
          <w:rFonts w:ascii="Times New Roman" w:cs="Times New Roman" w:eastAsia="Times New Roman" w:hAnsi="Times New Roman"/>
          <w:b w:val="1"/>
          <w:bCs w:val="1"/>
          <w:i w:val="1"/>
          <w:iCs w:val="1"/>
          <w:rtl w:val="0"/>
        </w:rPr>
        <w:t xml:space="preserve">We Are Many</w:t>
      </w:r>
      <w:r w:rsidDel="00000000" w:rsidR="00000000" w:rsidRPr="00000000">
        <w:rPr>
          <w:rFonts w:ascii="Times New Roman" w:cs="Times New Roman" w:eastAsia="Times New Roman" w:hAnsi="Times New Roman"/>
          <w:rtl w:val="0"/>
        </w:rPr>
        <w:t xml:space="preserve">. A mentor, Bob Weathers, shared that poem with me years ago, when I was finishing my master’s at Pepperdine in 2017. I didn’t just read it—I felt it. It said something true about living with contradiction, about all the versions of myself that show up without asking. It helped me recognize the quieter, steadier side of me too—the one I sometimes have to coax out so I don’t get lost in the noise inside.</w:t>
      </w:r>
    </w:p>
    <w:p w:rsidR="00000000" w:rsidDel="00000000" w:rsidP="00000000" w:rsidRDefault="00000000" w:rsidRPr="00000000" w14:paraId="0000003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told her, “Sometimes I feel like crying and I cannot.  Sometimes,  when sadness is bearing down on me, anger walks in instead and gives everyone a piece of my mind—or I disappear altogether into silence.”</w:t>
      </w:r>
    </w:p>
    <w:p w:rsidR="00000000" w:rsidDel="00000000" w:rsidP="00000000" w:rsidRDefault="00000000" w:rsidRPr="00000000" w14:paraId="0000003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strange, becoming someone you have  never seen yourself as before. Strange, and necessary.</w:t>
      </w:r>
    </w:p>
    <w:p w:rsidR="00000000" w:rsidDel="00000000" w:rsidP="00000000" w:rsidRDefault="00000000" w:rsidRPr="00000000" w14:paraId="0000003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Neruda writes:</w:t>
      </w:r>
    </w:p>
    <w:p w:rsidR="00000000" w:rsidDel="00000000" w:rsidP="00000000" w:rsidRDefault="00000000" w:rsidRPr="00000000" w14:paraId="0000003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 like to ring a bell</w:t>
      </w:r>
    </w:p>
    <w:p w:rsidR="00000000" w:rsidDel="00000000" w:rsidP="00000000" w:rsidRDefault="00000000" w:rsidRPr="00000000" w14:paraId="0000003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bring out the real me,</w:t>
      </w:r>
    </w:p>
    <w:p w:rsidR="00000000" w:rsidDel="00000000" w:rsidP="00000000" w:rsidRDefault="00000000" w:rsidRPr="00000000" w14:paraId="0000003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if I am in need of myself</w:t>
      </w:r>
    </w:p>
    <w:p w:rsidR="00000000" w:rsidDel="00000000" w:rsidP="00000000" w:rsidRDefault="00000000" w:rsidRPr="00000000" w14:paraId="0000003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should not disappear.”</w:t>
      </w:r>
    </w:p>
    <w:p w:rsidR="00000000" w:rsidDel="00000000" w:rsidP="00000000" w:rsidRDefault="00000000" w:rsidRPr="00000000" w14:paraId="000000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ring a bell and call forth the true self—as if it were not just a longing but an ethical act of return, a summoning back to integrity. Neruda suggests that the “Real me” is not lost, only waiting for the right sound, the signal that tells it it’s safe to come forward.</w:t>
      </w:r>
    </w:p>
    <w:p w:rsidR="00000000" w:rsidDel="00000000" w:rsidP="00000000" w:rsidRDefault="00000000" w:rsidRPr="00000000" w14:paraId="0000003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that conversation, through the sensitivity of his personal experience, Michael gave voice to ideas we try to communicate in the therapy room through our practice: that identity is fluid, and who we are shifts in light of circumstances, the temperature of the environment, or the expectations we place upon it—and that we are never shaped by a single story.</w:t>
      </w:r>
    </w:p>
    <w:p w:rsidR="00000000" w:rsidDel="00000000" w:rsidP="00000000" w:rsidRDefault="00000000" w:rsidRPr="00000000" w14:paraId="0000003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spoke of traits that make all of us feel vulnerable, and at the same time of the agency we possess, represented by that bell—the ability to trust the version of ourselves we most value, our preferred story, and to summon it when we need it. He spoke of making peace with the contradictions that live within us, and of discerning, without denying their existence, what in us aligns most deeply with our values.</w:t>
      </w:r>
    </w:p>
    <w:p w:rsidR="00000000" w:rsidDel="00000000" w:rsidP="00000000" w:rsidRDefault="00000000" w:rsidRPr="00000000" w14:paraId="0000003A">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Seeds and fruits- The conversation </w:t>
      </w:r>
    </w:p>
    <w:p w:rsidR="00000000" w:rsidDel="00000000" w:rsidP="00000000" w:rsidRDefault="00000000" w:rsidRPr="00000000" w14:paraId="0000003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conversation, the ideas introduced at the beginning gradually interlace with those that arise spontaneously. From there, paths emerge with multiple meanings and branches, where doubt and care flourish side by side. Each word is both seed and fruit, allowing knowledge to arise not only from what was prepared, but from what emerges between us in the living act of speaking.</w:t>
      </w:r>
    </w:p>
    <w:p w:rsidR="00000000" w:rsidDel="00000000" w:rsidP="00000000" w:rsidRDefault="00000000" w:rsidRPr="00000000" w14:paraId="0000003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classroom, alongside the students in the Single-Session diploma program, the format is the same: we aim to show rather than tell, often sustaining a dialogue between two voices while the group listens, interrupts, and intervenes at any moment. This is why we hold a conversation open to expanding through their contributions,making room for all voices so that collective knowledge can take shape rather than simply be received.</w:t>
      </w:r>
    </w:p>
    <w:p w:rsidR="00000000" w:rsidDel="00000000" w:rsidP="00000000" w:rsidRDefault="00000000" w:rsidRPr="00000000" w14:paraId="0000003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back-and-forth of questions, anecdotes, and ideas, an invisible network is forged, from which knowledge arises like dew that evaporates into the air only to be absorbed again, enriching everyone’s understanding. No single idea dominates; instead, each co-exists, nourishes, and is nourished. From this mixture, the multiple stories that shape us are also born. The world does not belong to a single story: it is made of voices and experiences that intersect across time and memory, coming from us, from those in training, and from those who consult with us—fed by alliance, trust, ethical commitments, and the knowledge of all.</w:t>
      </w:r>
    </w:p>
    <w:p w:rsidR="00000000" w:rsidDel="00000000" w:rsidP="00000000" w:rsidRDefault="00000000" w:rsidRPr="00000000" w14:paraId="0000003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practice has taught us that there is no other way to do this work than in community. Sharing, listening attentively, and thinking collectively allow us to care for the very meaning of our work and to transform ourselves in accordance with the values and ethics we choose to inhabit.</w:t>
      </w:r>
    </w:p>
    <w:p w:rsidR="00000000" w:rsidDel="00000000" w:rsidP="00000000" w:rsidRDefault="00000000" w:rsidRPr="00000000" w14:paraId="0000003F">
      <w:pPr>
        <w:spacing w:after="240"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after="240"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spacing w:after="240"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2">
      <w:pPr>
        <w:spacing w:after="240"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Photosynthesis: Exchange and Transformation </w:t>
      </w:r>
    </w:p>
    <w:p w:rsidR="00000000" w:rsidDel="00000000" w:rsidP="00000000" w:rsidRDefault="00000000" w:rsidRPr="00000000" w14:paraId="00000044">
      <w:pPr>
        <w:spacing w:after="240" w:before="240" w:lineRule="auto"/>
        <w:rPr>
          <w:rFonts w:ascii="Times New Roman" w:cs="Times New Roman" w:eastAsia="Times New Roman" w:hAnsi="Times New Roman"/>
        </w:rPr>
      </w:pPr>
      <w:commentRangeStart w:id="0"/>
      <w:commentRangeStart w:id="1"/>
      <w:r w:rsidDel="00000000" w:rsidR="00000000" w:rsidRPr="00000000">
        <w:rPr>
          <w:rFonts w:ascii="Times New Roman" w:cs="Times New Roman" w:eastAsia="Times New Roman" w:hAnsi="Times New Roman"/>
          <w:rtl w:val="0"/>
        </w:rPr>
        <w:t xml:space="preserve">When I think about what Michael has meant in my daily practice and how he has become a member of </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rtl w:val="0"/>
        </w:rPr>
        <w:t xml:space="preserve">my professional and ethical life-association, I see how his way of entering conversation—with calm, sensitivity, and acuity—has helped me translate intuition into living theory.</w:t>
      </w:r>
      <w:r w:rsidDel="00000000" w:rsidR="00000000" w:rsidRPr="00000000">
        <w:rPr>
          <w:rFonts w:ascii="Times New Roman" w:cs="Times New Roman" w:eastAsia="Times New Roman" w:hAnsi="Times New Roman"/>
          <w:rtl w:val="0"/>
        </w:rPr>
        <w:t xml:space="preserve"> I learned that writing, talking, or accompanying someone are also relational modes that shape the shared space, where the encounter becomes a form of hospitality and relationships the substance that gives it meaning.</w:t>
      </w:r>
    </w:p>
    <w:p w:rsidR="00000000" w:rsidDel="00000000" w:rsidP="00000000" w:rsidRDefault="00000000" w:rsidRPr="00000000" w14:paraId="0000004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moved by the way he looks at things: he doesn’t see through traditional frames but through multiplicity, crossed by diverse references, knowledge, and sensibilities. That way of seeing has invited me to make more complex my own.</w:t>
      </w:r>
    </w:p>
    <w:p w:rsidR="00000000" w:rsidDel="00000000" w:rsidP="00000000" w:rsidRDefault="00000000" w:rsidRPr="00000000" w14:paraId="0000004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things that struck me most from the beginning was his radical commitment to centering the experience of those who consult him; his ethical compass brings him back, again and again, to testimony—to the concrete, situated life of the person before him. This showed me how a working space can become a territory where experiences are dignified.</w:t>
      </w:r>
    </w:p>
    <w:p w:rsidR="00000000" w:rsidDel="00000000" w:rsidP="00000000" w:rsidRDefault="00000000" w:rsidRPr="00000000" w14:paraId="0000004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also learned from him a different relationship with technology and with the ways we think together. His playful openness to using recordings, videos, documents-in-progress, and digital pathways to organize thought opened a window I didn’t know I needed. With Michael, technology stops being a mere accessory and becomes a place to give shape, rhythm, and clarity to what we are working on. Through his creativity in translating complexity into something teachable, I understood that the resources are not in the tools themselves but in how they are placed in the service of mutual understanding. His flexibility in building bridges between ideas has invited me to see practice as a workshop in motion, where the technical and the sensitive converse without hierarchy, and where each medium can become a channel for accompanying one another more fully—and with more delight. Day to day, he always arrives with an idea pulsing in his hands, something he wants to explore, refine, or bring into conversation. He sends videos, articles, recordings, fragments, readings—materials that become doors and windows into new understandings. His way of working is shaped by this inquisitive constancy, almost a daily rhythm, that turns every exchange into an opportunity to broaden the horizon and keep the practice in motion.</w:t>
      </w:r>
    </w:p>
    <w:p w:rsidR="00000000" w:rsidDel="00000000" w:rsidP="00000000" w:rsidRDefault="00000000" w:rsidRPr="00000000" w14:paraId="0000004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review our therapeutic work, we share a process of accountability that reminds me that neutrality does not exist: every gesture carries political consequences. Through his generous listening and passion for weaving knowledge together, Michael has taught me to look at power with less guilt and more responsibility, and to sustain care without dulling its critical edge. He has shown me that hope itself can be a form of resistance. Theory only makes sense when it grows from embodied practice, and thought becomes ethical only when it is shared.</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I think about Marina’s influence on my work and my daily practice, it is hard to separate where her ideas end and where mine begin. Even when we are not in conversation, she’s somehow still in the room.  She is usually perched on my shoulder, giving that quiet “really?” look that makes me pause before I get too comfortable in my own certainty. She helps me notice the small moments I might otherwise miss, the things that matter but don’t make it into the notes. Once, during a late-night voice message exchange, she stopped mid-sentence and said, “Michael, you’re over-theorizing again—just be curious and keep it simple.” I laughed, but she was right. That small interruption probably saved me from turning a living conversation into a lecture. It’s those simple, unscripted moments that stay with me.</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conversations about clients, gender, and ethics have shifted how I think about responsibility as a therapist. Marina doesn’t just talk about an ethics of care and an ethics of control—she practices them. I’ve been on the receiving end of both possibilities, and I know that if she hadn’t chosen an ethics of care with me in key moments, our collaboration might look completely different, or maybe not exist at all. That choice taught me something I couldn’t have learned from theory: that care is a form of discipline, and control—even when it feels justified—can quietly undo the work we’re trying to protect.</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has helped me understand that strength isn’t about standing firm but about staying open when you want to close off. When I start tidying things up too neatly in a session, I can almost hear her voice reminding me to leave space for contradiction. That both/and stance has become part of my daily practice—not just in therapy but in how I approach people, conflict, and even myself.</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then there’s her humor—the kind that reminds me not to take myself too seriously. She can move from breaking down power and gender dynamics to laughing about how impossible it is to make sense of life sometimes. Somehow that mix of seriousness and play keeps me connected to why I do this work in the first place.</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just the tip of the iceberg when it comes to describing how Marina has influenced my practice. There’s much more that could be said—but fittingly, this is another area where she shapes me: to say more with fewer words. Even as I write this, she’s influencing how I write –helping me sound a little more like the kind of poet I always wanted to be but could never quite find the lack of words required.</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After the rain</w:t>
      </w:r>
    </w:p>
    <w:p w:rsidR="00000000" w:rsidDel="00000000" w:rsidP="00000000" w:rsidRDefault="00000000" w:rsidRPr="00000000" w14:paraId="0000005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 reflect on our collaboration now, it wouldn’t feel honest to omit the challenges we faced. There were moments when my absences from our meetings affected Marina. It wasn’t disinterest but saturation—too many commitments happening at once. Accepting that I could hurt her, even while trying to do my best, forced me to confront both myself and her. That honesty allowed us to sustain the relationship through responsibility rather than defensiveness or guilt, trusting that care and connection matter more than perfection</w:t>
      </w:r>
    </w:p>
    <w:p w:rsidR="00000000" w:rsidDel="00000000" w:rsidP="00000000" w:rsidRDefault="00000000" w:rsidRPr="00000000" w14:paraId="0000005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me, learning to live with conflict was key. When Michael missed one or two of our meetings, I felt a mix of frustration and sadness, as if the thread of our ongoing conversation had loosened. When I made the effort to tell him honestly—without hiding my anger but with care for the relationship—Michael responded with openness and humility, acknowledging his exhaustion and the wound it might cause. Differences, I realized, are not fractures but opportunities to grow. Naming them without judgment, listening openly, and recognizing vulnerability allowed our collaboration to rest on trust and care. The relationship matters as much as the work we do; disagreement, when tended well, can strengthen it instead of breaking it.</w:t>
      </w:r>
    </w:p>
    <w:p w:rsidR="00000000" w:rsidDel="00000000" w:rsidP="00000000" w:rsidRDefault="00000000" w:rsidRPr="00000000" w14:paraId="0000005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therapeutic freedom we seek is not the absence of boundaries but the presence of a living ethic—one that trusts conversation, collectivity, and imagination as forces of transformation.</w:t>
      </w:r>
    </w:p>
    <w:p w:rsidR="00000000" w:rsidDel="00000000" w:rsidP="00000000" w:rsidRDefault="00000000" w:rsidRPr="00000000" w14:paraId="00000058">
      <w:pPr>
        <w:spacing w:after="240" w:before="240" w:lineRule="auto"/>
        <w:rPr>
          <w:rFonts w:ascii="Times New Roman" w:cs="Times New Roman" w:eastAsia="Times New Roman" w:hAnsi="Times New Roman"/>
          <w:b w:val="1"/>
          <w:bCs w:val="1"/>
          <w:color w:val="ff00ff"/>
        </w:rPr>
      </w:pPr>
      <w:r w:rsidDel="00000000" w:rsidR="00000000" w:rsidRPr="00000000">
        <w:rPr>
          <w:rFonts w:ascii="Times New Roman" w:cs="Times New Roman" w:eastAsia="Times New Roman" w:hAnsi="Times New Roman"/>
          <w:b w:val="1"/>
          <w:bCs w:val="1"/>
          <w:rtl w:val="0"/>
        </w:rPr>
        <w:t xml:space="preserve">Crossed Branches</w:t>
      </w:r>
      <w:r w:rsidDel="00000000" w:rsidR="00000000" w:rsidRPr="00000000">
        <w:rPr>
          <w:rFonts w:ascii="Times New Roman" w:cs="Times New Roman" w:eastAsia="Times New Roman" w:hAnsi="Times New Roman"/>
          <w:b w:val="1"/>
          <w:bCs w:val="1"/>
          <w:color w:val="ff00ff"/>
          <w:rtl w:val="0"/>
        </w:rPr>
        <w:t xml:space="preserve"> </w:t>
      </w:r>
    </w:p>
    <w:p w:rsidR="00000000" w:rsidDel="00000000" w:rsidP="00000000" w:rsidRDefault="00000000" w:rsidRPr="00000000" w14:paraId="0000005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understanding of  Narrative Therapy has expanded; we no longer see them as separate Frameworks but as interwoven practices rooted in an ethics of care. Both arise from the recognition of people's agency and from a deep respect for their knowledge ,which are often rendered invisible by dominant ideas. Narrative therapy opens a threshold of curiosity about one's own life in every encounter, even the briefest, we listen for the fine threads with which a person has managed to hold themselves together: Small gestures, quiet decisions, forces they sometimes don't even recognize as their own. One session at a time acknowledges how people have arrived here by crossing their lives with their own resources, and our task is to walk side by side with them as they gather those scattered strengths that belong  to them. Like someone collecting fragments of light after the storm.</w:t>
      </w:r>
    </w:p>
    <w:p w:rsidR="00000000" w:rsidDel="00000000" w:rsidP="00000000" w:rsidRDefault="00000000" w:rsidRPr="00000000" w14:paraId="0000005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practices challenge the dominant assumption that therapeutic processes must be expensive, long-term, and governed by classificatory and exclusionary criteria, which leave many outside and offer the possibility of harm for those who remain inside.</w:t>
      </w:r>
    </w:p>
    <w:p w:rsidR="00000000" w:rsidDel="00000000" w:rsidP="00000000" w:rsidRDefault="00000000" w:rsidRPr="00000000" w14:paraId="0000005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Instead, both practices allow time to be centered on the person: time to be inhabited, not administered, whose effectiveness is not measured by length or number of sessions. The Korean-German Philosopher, Byung-Chul, who has written extensively on the topic of time,  uses the metaphor of the scent of time to describe a slower, more humane experience of time—one that unfolds at its own pace, the way incense burns while a prayer rises. In that spirit, we honor and respect time, and we are intentional not to hold it too tightly. We allow the session to unfold as it is intertwined with our values and an expression of our ethics, where presence and meaning carry the weight of the therapeutic encounter,  challenging the notion of productivity and time as the primary measures of a successful therapeutic session. </w:t>
      </w:r>
    </w:p>
    <w:p w:rsidR="00000000" w:rsidDel="00000000" w:rsidP="00000000" w:rsidRDefault="00000000" w:rsidRPr="00000000" w14:paraId="0000005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way of being with time carries something of the forest,not its visible grandeur, but its small choreographies: what happens between leaves that unfold without announcement, within soils that breathe, settle, and redistribute nutrients. Grounds that recalibrate their reserves to sustain what is alive. These are processes that move slowly, following their own internal logics, weaving connections that almost never declare themselves.</w:t>
      </w:r>
    </w:p>
    <w:p w:rsidR="00000000" w:rsidDel="00000000" w:rsidP="00000000" w:rsidRDefault="00000000" w:rsidRPr="00000000" w14:paraId="0000005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sense, each session becomes a clearing that appears for a moment,not because there is plenty of time, but because time itself becomes fertile. Working in this way is to reclaim a human temporality, less governed by performance and closer to contemplation and discovery: a kind of time that, like the forest, sustains life in the depth of encounter and in the uncovering of the person’s own skills, which will help them steer their story.</w:t>
      </w:r>
    </w:p>
    <w:p w:rsidR="00000000" w:rsidDel="00000000" w:rsidP="00000000" w:rsidRDefault="00000000" w:rsidRPr="00000000" w14:paraId="0000005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conversation continues while something still calls for care, like light threading its way through dense branches to find the exact  place where it can reach the ground.There is no hurry, yet no pause that interrupts the budding; time arranges itself to allow something to grow where clarity had not reached before. </w:t>
      </w:r>
    </w:p>
    <w:p w:rsidR="00000000" w:rsidDel="00000000" w:rsidP="00000000" w:rsidRDefault="00000000" w:rsidRPr="00000000" w14:paraId="0000005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shared point is their political positioning:</w:t>
      </w:r>
      <w:r w:rsidDel="00000000" w:rsidR="00000000" w:rsidRPr="00000000">
        <w:rPr>
          <w:rFonts w:ascii="Times New Roman" w:cs="Times New Roman" w:eastAsia="Times New Roman" w:hAnsi="Times New Roman"/>
          <w:rtl w:val="0"/>
        </w:rPr>
        <w:t xml:space="preserve"> both orient themselves toward social justice by supporting therapeutic accompaniment that is more accessible and equitable. In both practices, questions are crafted to accompany a change already happening or about to happen. Their force comes from not trying to extract data or reinforce dominant ideas, but from opening possibilities, grounded in the </w:t>
      </w:r>
      <w:r w:rsidDel="00000000" w:rsidR="00000000" w:rsidRPr="00000000">
        <w:rPr>
          <w:rFonts w:ascii="Times New Roman" w:cs="Times New Roman" w:eastAsia="Times New Roman" w:hAnsi="Times New Roman"/>
          <w:rtl w:val="0"/>
        </w:rPr>
        <w:t xml:space="preserve">recognition that people already hold the knowledges needed to move through the challenges they are facing. . Reconnecting with one’s identity and agency to shape one’s life becomes an act of resistance against the contexts that silence or oppress.</w:t>
      </w:r>
    </w:p>
    <w:p w:rsidR="00000000" w:rsidDel="00000000" w:rsidP="00000000" w:rsidRDefault="00000000" w:rsidRPr="00000000" w14:paraId="00000060">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From seed to forest.</w:t>
      </w:r>
    </w:p>
    <w:p w:rsidR="00000000" w:rsidDel="00000000" w:rsidP="00000000" w:rsidRDefault="00000000" w:rsidRPr="00000000" w14:paraId="0000006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collaboration transformed us both individually. It left us with a deeper humility, a sharper sensitivity to power, and a greater trust in improvisation. Our understanding of Narrative Therapy and Single-Session Therapy expanded—not as separate frameworks, but as interwoven practices rooted in an ethics of care. It also brought greater openness to error, a renewed emphasis on dignity, and a more confident belief that even a single encounter, when held with care, can be meaningful.</w:t>
      </w:r>
    </w:p>
    <w:p w:rsidR="00000000" w:rsidDel="00000000" w:rsidP="00000000" w:rsidRDefault="00000000" w:rsidRPr="00000000" w14:paraId="0000006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if there’s one thing we’ve learned together, it’s that therapy—like collaboration—is not a space of certainties, but of exploration. Trust cannot be imposed; it must be built. Mistakes should not be hidden; they must be shared. And though the path is slow, it is worth walking. “Every mistake,” Marina says with a laugh, “was a small act of courage.”</w:t>
      </w:r>
    </w:p>
    <w:p w:rsidR="00000000" w:rsidDel="00000000" w:rsidP="00000000" w:rsidRDefault="00000000" w:rsidRPr="00000000" w14:paraId="0000006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outcome of this collaboration</w:t>
      </w:r>
    </w:p>
    <w:p w:rsidR="00000000" w:rsidDel="00000000" w:rsidP="00000000" w:rsidRDefault="00000000" w:rsidRPr="00000000" w14:paraId="0000006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approach opens space to explore an alternative form of co-training that emphasizes:</w:t>
      </w:r>
    </w:p>
    <w:p w:rsidR="00000000" w:rsidDel="00000000" w:rsidP="00000000" w:rsidRDefault="00000000" w:rsidRPr="00000000" w14:paraId="00000065">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Trust built through mutual respect and warm support.</w:t>
        <w:br w:type="textWrapping"/>
      </w:r>
    </w:p>
    <w:p w:rsidR="00000000" w:rsidDel="00000000" w:rsidP="00000000" w:rsidRDefault="00000000" w:rsidRPr="00000000" w14:paraId="00000066">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Acceptance of imperfection, allowing for flexible structure.</w:t>
        <w:br w:type="textWrapping"/>
      </w:r>
    </w:p>
    <w:p w:rsidR="00000000" w:rsidDel="00000000" w:rsidP="00000000" w:rsidRDefault="00000000" w:rsidRPr="00000000" w14:paraId="00000067">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centered on lived experience rather than external expectations.</w:t>
        <w:br w:type="textWrapping"/>
      </w:r>
    </w:p>
    <w:p w:rsidR="00000000" w:rsidDel="00000000" w:rsidP="00000000" w:rsidRDefault="00000000" w:rsidRPr="00000000" w14:paraId="00000068">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Recognition of lived experience as intrinsically valuable.</w:t>
        <w:br w:type="textWrapping"/>
      </w:r>
    </w:p>
    <w:p w:rsidR="00000000" w:rsidDel="00000000" w:rsidP="00000000" w:rsidRDefault="00000000" w:rsidRPr="00000000" w14:paraId="00000069">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Vulnerability as the seed of trust, sensitivity, honesty, and emotional connection.</w:t>
        <w:br w:type="textWrapping"/>
      </w:r>
    </w:p>
    <w:p w:rsidR="00000000" w:rsidDel="00000000" w:rsidP="00000000" w:rsidRDefault="00000000" w:rsidRPr="00000000" w14:paraId="0000006A">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Mutual listening that avoids imposing a single perspective.</w:t>
        <w:br w:type="textWrapping"/>
      </w:r>
    </w:p>
    <w:p w:rsidR="00000000" w:rsidDel="00000000" w:rsidP="00000000" w:rsidRDefault="00000000" w:rsidRPr="00000000" w14:paraId="0000006B">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Appreciation for conversations born from personal experience, valuing emotional resonance over technical perfection.</w:t>
        <w:br w:type="textWrapping"/>
      </w:r>
    </w:p>
    <w:p w:rsidR="00000000" w:rsidDel="00000000" w:rsidP="00000000" w:rsidRDefault="00000000" w:rsidRPr="00000000" w14:paraId="0000006C">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Authentic exchange that creates space for meaningful dialogue.</w:t>
        <w:br w:type="textWrapping"/>
      </w:r>
    </w:p>
    <w:p w:rsidR="00000000" w:rsidDel="00000000" w:rsidP="00000000" w:rsidRDefault="00000000" w:rsidRPr="00000000" w14:paraId="0000006D">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Safe contexts where we can express ourselves without fear of being silenced or judged.</w:t>
        <w:br w:type="textWrapping"/>
      </w:r>
    </w:p>
    <w:p w:rsidR="00000000" w:rsidDel="00000000" w:rsidP="00000000" w:rsidRDefault="00000000" w:rsidRPr="00000000" w14:paraId="0000006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end, we understood that what mattered was not simply writing an article, teaching a class, or giving a presentation, but nurturing an ecosystem capable of sustaining us over time. An ecosystem is not a single method—it is a web of relationships, weekly rituals of meeting, the bilingual rhythm of conversation, and the improvisation that arises when theory no longer suffices. These roots and branches, cultivated with patience, became more valuable than any final product.</w:t>
      </w:r>
    </w:p>
    <w:p w:rsidR="00000000" w:rsidDel="00000000" w:rsidP="00000000" w:rsidRDefault="00000000" w:rsidRPr="00000000" w14:paraId="0000006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as trees exchange resources through their roots with the help of fungi acting as a vast distribution network, an effective collaboration creates a flow of knowledge, skills, and mutual support. When cooperation is cultivated, no one is left behind, and individual success becomes a collective achievement.</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chael Morar" w:id="0" w:date="2025-11-20T18:51:58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 for what you wrote here.   It was dignifying to read.  Well written and meaningful to me. Gracias.</w:t>
      </w:r>
    </w:p>
  </w:comment>
  <w:comment w:author="Marina Gonzalez G." w:id="1" w:date="2025-11-21T02:31:45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 ! :) A ti.</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ind w:left="3600" w:firstLine="720"/>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